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19" w:rsidRDefault="00ED1919" w:rsidP="00ED1919">
      <w:pPr>
        <w:widowControl/>
        <w:jc w:val="center"/>
        <w:rPr>
          <w:rFonts w:ascii="宋体" w:eastAsia="宋体" w:hAnsi="宋体" w:cs="宋体"/>
          <w:noProof/>
          <w:kern w:val="0"/>
          <w:sz w:val="44"/>
          <w:szCs w:val="44"/>
        </w:rPr>
      </w:pPr>
      <w:r w:rsidRPr="00ED1919">
        <w:rPr>
          <w:rFonts w:ascii="宋体" w:eastAsia="宋体" w:hAnsi="宋体" w:cs="宋体" w:hint="eastAsia"/>
          <w:noProof/>
          <w:kern w:val="0"/>
          <w:sz w:val="44"/>
          <w:szCs w:val="44"/>
        </w:rPr>
        <w:t>住房城乡建设领域BIM应用专业技能培训考试</w:t>
      </w:r>
    </w:p>
    <w:p w:rsidR="00E23E72" w:rsidRDefault="00E23E72" w:rsidP="00E23E72">
      <w:pPr>
        <w:widowControl/>
        <w:jc w:val="center"/>
        <w:rPr>
          <w:rFonts w:ascii="宋体" w:eastAsia="宋体" w:hAnsi="宋体" w:cs="宋体"/>
          <w:noProof/>
          <w:kern w:val="0"/>
          <w:sz w:val="44"/>
          <w:szCs w:val="44"/>
        </w:rPr>
      </w:pPr>
      <w:r w:rsidRPr="00E23E72">
        <w:rPr>
          <w:rFonts w:ascii="宋体" w:eastAsia="宋体" w:hAnsi="宋体" w:cs="宋体" w:hint="eastAsia"/>
          <w:noProof/>
          <w:kern w:val="0"/>
          <w:sz w:val="44"/>
          <w:szCs w:val="44"/>
        </w:rPr>
        <w:t>报名流程说明</w:t>
      </w:r>
    </w:p>
    <w:p w:rsidR="00E23E72" w:rsidRDefault="00E23E72" w:rsidP="00E23E72">
      <w:r>
        <w:rPr>
          <w:rFonts w:ascii="宋体" w:eastAsia="宋体" w:hAnsi="宋体" w:cs="宋体" w:hint="eastAsia"/>
          <w:noProof/>
          <w:kern w:val="0"/>
          <w:sz w:val="28"/>
          <w:szCs w:val="28"/>
        </w:rPr>
        <w:t>1.报名网址:</w:t>
      </w:r>
      <w:r w:rsidRPr="00E23E72">
        <w:t xml:space="preserve"> </w:t>
      </w:r>
      <w:r w:rsidRPr="0055064D">
        <w:t>http://www.bimkaoshi.com</w:t>
      </w:r>
    </w:p>
    <w:p w:rsidR="00E23E72" w:rsidRDefault="00E23E72" w:rsidP="00E23E72">
      <w:pPr>
        <w:widowControl/>
        <w:jc w:val="left"/>
        <w:rPr>
          <w:rFonts w:ascii="宋体" w:eastAsia="宋体" w:hAnsi="宋体" w:cs="宋体"/>
          <w:noProof/>
          <w:kern w:val="0"/>
          <w:sz w:val="28"/>
          <w:szCs w:val="28"/>
        </w:rPr>
      </w:pPr>
      <w:r>
        <w:rPr>
          <w:rFonts w:ascii="宋体" w:eastAsia="宋体" w:hAnsi="宋体" w:cs="宋体" w:hint="eastAsia"/>
          <w:noProof/>
          <w:kern w:val="0"/>
          <w:sz w:val="28"/>
          <w:szCs w:val="28"/>
        </w:rPr>
        <w:t>2.具体步骤:</w:t>
      </w:r>
    </w:p>
    <w:p w:rsidR="00AA05D6" w:rsidRDefault="00AA05D6" w:rsidP="00AA05D6">
      <w:pPr>
        <w:spacing w:line="360" w:lineRule="auto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考生前台报名流程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AA05D6" w:rsidRDefault="00AA05D6" w:rsidP="00AA05D6">
      <w:pPr>
        <w:pStyle w:val="a6"/>
        <w:spacing w:line="360" w:lineRule="auto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第一步：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输入网址：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FFFFF"/>
        </w:rPr>
        <w:t>http://www.bimkaoshi.com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，进入平台。</w:t>
      </w:r>
    </w:p>
    <w:p w:rsidR="00AA05D6" w:rsidRDefault="00AA05D6" w:rsidP="00AA05D6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noProof/>
        </w:rPr>
        <w:drawing>
          <wp:inline distT="0" distB="0" distL="0" distR="0">
            <wp:extent cx="5267325" cy="2743200"/>
            <wp:effectExtent l="19050" t="19050" r="28575" b="1905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43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05D6" w:rsidRDefault="00AA05D6" w:rsidP="00AA05D6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第二步：考生进入平台后，自行注册报名。点击“注册”，填写个人详细信息，如“姓名、身份证号、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FFFFF"/>
        </w:rPr>
        <w:t>手机号（一定要准确无误）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、邮箱”等，填写完成点击“下一步”，即注册成功。</w:t>
      </w:r>
    </w:p>
    <w:p w:rsidR="00AA05D6" w:rsidRDefault="00AA05D6" w:rsidP="00AA05D6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FFFFF"/>
        </w:rPr>
        <w:t>若考生为补考考生，则可以直接确认个人信息，无误后在规定时间内打印准考证，准备考试即可。</w:t>
      </w:r>
    </w:p>
    <w:p w:rsidR="00AA05D6" w:rsidRDefault="00AA05D6" w:rsidP="00AA05D6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若考生为新考考生，则需走以下流程。</w:t>
      </w:r>
    </w:p>
    <w:p w:rsidR="00AA05D6" w:rsidRDefault="00AA05D6" w:rsidP="00AA05D6">
      <w:pPr>
        <w:numPr>
          <w:ilvl w:val="0"/>
          <w:numId w:val="2"/>
        </w:numPr>
        <w:spacing w:line="360" w:lineRule="auto"/>
        <w:outlineLvl w:val="2"/>
        <w:rPr>
          <w:rFonts w:ascii="仿宋" w:eastAsia="仿宋" w:hAnsi="仿宋" w:cs="仿宋"/>
          <w:b/>
          <w:bCs/>
          <w:sz w:val="28"/>
          <w:szCs w:val="28"/>
        </w:rPr>
      </w:pPr>
      <w:bookmarkStart w:id="0" w:name="_Toc30790"/>
      <w:bookmarkStart w:id="1" w:name="_Toc25930"/>
      <w:bookmarkStart w:id="2" w:name="_Toc25005"/>
      <w:r>
        <w:rPr>
          <w:rFonts w:ascii="仿宋" w:eastAsia="仿宋" w:hAnsi="仿宋" w:cs="仿宋" w:hint="eastAsia"/>
          <w:b/>
          <w:bCs/>
          <w:sz w:val="28"/>
          <w:szCs w:val="28"/>
        </w:rPr>
        <w:t>信息采集</w:t>
      </w:r>
      <w:bookmarkEnd w:id="0"/>
      <w:bookmarkEnd w:id="1"/>
      <w:bookmarkEnd w:id="2"/>
    </w:p>
    <w:p w:rsidR="00AA05D6" w:rsidRDefault="00AA05D6" w:rsidP="00AA05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信息采集包括：基本信息采集，照片采集、学历信息采集三部分。</w:t>
      </w:r>
    </w:p>
    <w:p w:rsidR="00AA05D6" w:rsidRDefault="00AA05D6" w:rsidP="00AA05D6">
      <w:pPr>
        <w:spacing w:line="360" w:lineRule="auto"/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FFFFF"/>
        </w:rPr>
        <w:t>说明：在校生要填写所在院校全称</w:t>
      </w:r>
    </w:p>
    <w:p w:rsidR="00AA05D6" w:rsidRDefault="00AA05D6" w:rsidP="00AA05D6">
      <w:pPr>
        <w:spacing w:line="360" w:lineRule="auto"/>
        <w:rPr>
          <w:rFonts w:ascii="仿宋" w:eastAsia="仿宋" w:hAnsi="仿宋" w:cs="仿宋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FFFFF"/>
        </w:rPr>
        <w:t xml:space="preserve">      毕业生要填写所在单位全称</w:t>
      </w:r>
    </w:p>
    <w:p w:rsidR="00AA05D6" w:rsidRDefault="00AA05D6" w:rsidP="00AA05D6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05325" cy="1714500"/>
            <wp:effectExtent l="19050" t="19050" r="28575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59" r="2217" b="16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714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05D6" w:rsidRDefault="00AA05D6" w:rsidP="00AA05D6">
      <w:pPr>
        <w:spacing w:line="360" w:lineRule="auto"/>
        <w:jc w:val="center"/>
        <w:rPr>
          <w:rFonts w:ascii="仿宋" w:eastAsia="仿宋" w:hAnsi="仿宋" w:cs="仿宋"/>
          <w:sz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476750" cy="1781175"/>
            <wp:effectExtent l="19050" t="19050" r="19050" b="285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811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05D6" w:rsidRDefault="00AA05D6" w:rsidP="00AA05D6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457700" cy="2133600"/>
            <wp:effectExtent l="19050" t="19050" r="19050" b="1905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33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9DC3E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05D6" w:rsidRDefault="00AA05D6" w:rsidP="00AA05D6">
      <w:pPr>
        <w:spacing w:line="360" w:lineRule="auto"/>
        <w:jc w:val="center"/>
        <w:rPr>
          <w:rFonts w:ascii="仿宋" w:eastAsia="仿宋" w:hAnsi="仿宋" w:cs="仿宋"/>
          <w:b/>
          <w:bCs/>
          <w:sz w:val="24"/>
          <w:highlight w:val="red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4"/>
          <w:highlight w:val="red"/>
        </w:rPr>
        <w:t>仔细，仔细，仔细地阅读注意事项</w:t>
      </w:r>
    </w:p>
    <w:p w:rsidR="00AA05D6" w:rsidRDefault="00AA05D6" w:rsidP="00AA05D6">
      <w:pPr>
        <w:numPr>
          <w:ilvl w:val="0"/>
          <w:numId w:val="2"/>
        </w:numPr>
        <w:spacing w:line="360" w:lineRule="auto"/>
        <w:outlineLvl w:val="2"/>
        <w:rPr>
          <w:rFonts w:ascii="仿宋" w:eastAsia="仿宋" w:hAnsi="仿宋" w:cs="仿宋"/>
          <w:b/>
          <w:bCs/>
          <w:sz w:val="28"/>
          <w:szCs w:val="28"/>
        </w:rPr>
      </w:pPr>
      <w:bookmarkStart w:id="3" w:name="_Toc13840"/>
      <w:bookmarkStart w:id="4" w:name="_Toc1186"/>
      <w:r>
        <w:rPr>
          <w:rFonts w:ascii="仿宋" w:eastAsia="仿宋" w:hAnsi="仿宋" w:cs="仿宋" w:hint="eastAsia"/>
          <w:b/>
          <w:bCs/>
          <w:sz w:val="28"/>
          <w:szCs w:val="28"/>
        </w:rPr>
        <w:t>报考选择</w:t>
      </w:r>
      <w:bookmarkEnd w:id="3"/>
      <w:bookmarkEnd w:id="4"/>
    </w:p>
    <w:p w:rsidR="00AA05D6" w:rsidRDefault="00AA05D6" w:rsidP="00AA05D6">
      <w:pPr>
        <w:spacing w:line="360" w:lineRule="auto"/>
        <w:ind w:firstLine="480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考生根据自身情况，选择报考级别、方向、软件、考区、考点。</w:t>
      </w:r>
    </w:p>
    <w:p w:rsidR="00AA05D6" w:rsidRDefault="00AA05D6" w:rsidP="00AA05D6">
      <w:pPr>
        <w:spacing w:line="360" w:lineRule="auto"/>
        <w:ind w:firstLine="480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/>
        </w:rPr>
        <w:lastRenderedPageBreak/>
        <w:t>BIM建模共有一个方向：BIM建模</w:t>
      </w:r>
    </w:p>
    <w:p w:rsidR="00AA05D6" w:rsidRDefault="00AA05D6" w:rsidP="00AA05D6">
      <w:pPr>
        <w:spacing w:line="360" w:lineRule="auto"/>
        <w:ind w:firstLine="480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专业BIM应用共有五个方向：建筑设计BIM应用、结构工程BIM应用、设备工程BIM应用、工程管理BIM应用（土建）、工程管理BIM应用（安装）</w:t>
      </w:r>
    </w:p>
    <w:p w:rsidR="00AA05D6" w:rsidRDefault="00AA05D6" w:rsidP="00AA05D6">
      <w:pPr>
        <w:numPr>
          <w:ilvl w:val="0"/>
          <w:numId w:val="2"/>
        </w:numPr>
        <w:spacing w:line="360" w:lineRule="auto"/>
        <w:outlineLvl w:val="2"/>
        <w:rPr>
          <w:rFonts w:ascii="仿宋" w:eastAsia="仿宋" w:hAnsi="仿宋" w:cs="仿宋"/>
          <w:b/>
          <w:bCs/>
          <w:sz w:val="28"/>
          <w:szCs w:val="28"/>
        </w:rPr>
      </w:pPr>
      <w:bookmarkStart w:id="5" w:name="_Toc15807"/>
      <w:bookmarkStart w:id="6" w:name="_Toc13"/>
      <w:bookmarkStart w:id="7" w:name="_Toc5940"/>
      <w:r>
        <w:rPr>
          <w:rFonts w:ascii="仿宋" w:eastAsia="仿宋" w:hAnsi="仿宋" w:cs="仿宋" w:hint="eastAsia"/>
          <w:b/>
          <w:bCs/>
          <w:sz w:val="28"/>
          <w:szCs w:val="28"/>
        </w:rPr>
        <w:t>上传文件</w:t>
      </w:r>
      <w:bookmarkEnd w:id="5"/>
      <w:bookmarkEnd w:id="6"/>
      <w:bookmarkEnd w:id="7"/>
    </w:p>
    <w:p w:rsidR="00AA05D6" w:rsidRDefault="00AA05D6" w:rsidP="00AA05D6">
      <w:pPr>
        <w:spacing w:line="360" w:lineRule="auto"/>
        <w:outlineLvl w:val="1"/>
        <w:rPr>
          <w:rFonts w:ascii="仿宋" w:eastAsia="仿宋" w:hAnsi="仿宋" w:cs="仿宋"/>
          <w:sz w:val="28"/>
          <w:szCs w:val="28"/>
        </w:rPr>
      </w:pPr>
      <w:bookmarkStart w:id="8" w:name="_Toc9234"/>
      <w:bookmarkStart w:id="9" w:name="_Toc6763"/>
      <w:bookmarkStart w:id="10" w:name="_Toc4329"/>
      <w:bookmarkStart w:id="11" w:name="_Toc855"/>
      <w:bookmarkStart w:id="12" w:name="_Toc2849"/>
      <w:r>
        <w:rPr>
          <w:rFonts w:ascii="仿宋" w:eastAsia="仿宋" w:hAnsi="仿宋" w:cs="仿宋" w:hint="eastAsia"/>
          <w:sz w:val="28"/>
          <w:szCs w:val="28"/>
        </w:rPr>
        <w:t>BIM建模上传文件包括：身份证扫面件</w:t>
      </w:r>
      <w:bookmarkEnd w:id="8"/>
      <w:bookmarkEnd w:id="9"/>
      <w:r>
        <w:rPr>
          <w:rFonts w:ascii="仿宋" w:eastAsia="仿宋" w:hAnsi="仿宋" w:cs="仿宋" w:hint="eastAsia"/>
          <w:sz w:val="28"/>
          <w:szCs w:val="28"/>
        </w:rPr>
        <w:t>；</w:t>
      </w:r>
      <w:bookmarkEnd w:id="10"/>
      <w:bookmarkEnd w:id="11"/>
      <w:bookmarkEnd w:id="12"/>
    </w:p>
    <w:p w:rsidR="00AA05D6" w:rsidRDefault="00AA05D6" w:rsidP="00AA05D6">
      <w:pPr>
        <w:spacing w:line="360" w:lineRule="auto"/>
        <w:outlineLvl w:val="1"/>
      </w:pPr>
      <w:bookmarkStart w:id="13" w:name="_Toc16699"/>
      <w:bookmarkStart w:id="14" w:name="_Toc29828"/>
      <w:bookmarkStart w:id="15" w:name="_Toc24416"/>
      <w:bookmarkStart w:id="16" w:name="_Toc21286"/>
      <w:bookmarkStart w:id="17" w:name="_Toc4766"/>
      <w:r>
        <w:rPr>
          <w:rFonts w:ascii="仿宋" w:eastAsia="仿宋" w:hAnsi="仿宋" w:cs="仿宋" w:hint="eastAsia"/>
          <w:sz w:val="28"/>
          <w:szCs w:val="28"/>
        </w:rPr>
        <w:t>专业BIM应用上传文件包括：身份证扫面件、毕业证书扫描件、现有职业资格证书扫面件</w:t>
      </w:r>
      <w:bookmarkStart w:id="18" w:name="_Toc3199"/>
      <w:bookmarkStart w:id="19" w:name="_Toc31895"/>
      <w:bookmarkEnd w:id="13"/>
      <w:bookmarkEnd w:id="14"/>
      <w:r>
        <w:rPr>
          <w:rFonts w:ascii="仿宋" w:eastAsia="仿宋" w:hAnsi="仿宋" w:cs="仿宋" w:hint="eastAsia"/>
          <w:sz w:val="28"/>
          <w:szCs w:val="28"/>
        </w:rPr>
        <w:t>。</w:t>
      </w:r>
      <w:bookmarkEnd w:id="15"/>
      <w:bookmarkEnd w:id="16"/>
      <w:bookmarkEnd w:id="17"/>
    </w:p>
    <w:p w:rsidR="00AA05D6" w:rsidRDefault="00AA05D6" w:rsidP="00AA05D6">
      <w:pPr>
        <w:spacing w:line="360" w:lineRule="auto"/>
        <w:outlineLvl w:val="1"/>
      </w:pPr>
      <w:bookmarkStart w:id="20" w:name="_Toc2207"/>
      <w:bookmarkStart w:id="21" w:name="_Toc7775"/>
      <w:bookmarkStart w:id="22" w:name="_Toc24523"/>
      <w:r>
        <w:rPr>
          <w:noProof/>
        </w:rPr>
        <w:drawing>
          <wp:inline distT="0" distB="0" distL="0" distR="0">
            <wp:extent cx="5267325" cy="1666875"/>
            <wp:effectExtent l="19050" t="19050" r="28575" b="28575"/>
            <wp:docPr id="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4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668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9DC3E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23" w:name="_Toc11541"/>
      <w:bookmarkEnd w:id="18"/>
      <w:bookmarkEnd w:id="19"/>
      <w:bookmarkEnd w:id="20"/>
      <w:bookmarkEnd w:id="21"/>
      <w:bookmarkEnd w:id="22"/>
    </w:p>
    <w:p w:rsidR="00AA05D6" w:rsidRDefault="00AA05D6" w:rsidP="00AA05D6">
      <w:pPr>
        <w:numPr>
          <w:ilvl w:val="0"/>
          <w:numId w:val="2"/>
        </w:numPr>
        <w:spacing w:line="360" w:lineRule="auto"/>
        <w:outlineLvl w:val="1"/>
        <w:rPr>
          <w:rFonts w:ascii="仿宋" w:eastAsia="仿宋" w:hAnsi="仿宋" w:cs="仿宋"/>
          <w:b/>
          <w:bCs/>
          <w:sz w:val="28"/>
          <w:szCs w:val="28"/>
        </w:rPr>
      </w:pPr>
      <w:bookmarkStart w:id="24" w:name="_Toc30133"/>
      <w:bookmarkStart w:id="25" w:name="_Toc25868"/>
      <w:r>
        <w:rPr>
          <w:rFonts w:ascii="仿宋" w:eastAsia="仿宋" w:hAnsi="仿宋" w:cs="仿宋" w:hint="eastAsia"/>
          <w:b/>
          <w:bCs/>
          <w:sz w:val="28"/>
          <w:szCs w:val="28"/>
        </w:rPr>
        <w:t>报名信息汇总</w:t>
      </w:r>
      <w:bookmarkEnd w:id="23"/>
      <w:bookmarkEnd w:id="24"/>
      <w:bookmarkEnd w:id="25"/>
    </w:p>
    <w:p w:rsidR="00AA05D6" w:rsidRDefault="00AA05D6" w:rsidP="00AA05D6">
      <w:pPr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仿宋" w:eastAsia="仿宋" w:hAnsi="仿宋" w:cs="仿宋" w:hint="eastAsia"/>
          <w:sz w:val="28"/>
          <w:szCs w:val="28"/>
        </w:rPr>
        <w:t>报名信息填报完成，进入审核状态（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一级、二级都需要审核</w:t>
      </w:r>
      <w:r>
        <w:rPr>
          <w:rFonts w:ascii="仿宋" w:eastAsia="仿宋" w:hAnsi="仿宋" w:cs="仿宋" w:hint="eastAsia"/>
          <w:sz w:val="28"/>
          <w:szCs w:val="28"/>
        </w:rPr>
        <w:t>）。审核通过（短信或邮件通知）的考生需在接到通知后24小时内完成缴费,并提示在规定时间内完成打印准考证。</w:t>
      </w:r>
    </w:p>
    <w:p w:rsidR="00AA05D6" w:rsidRPr="002C39EA" w:rsidRDefault="00AA05D6" w:rsidP="00AA05D6">
      <w:pPr>
        <w:widowControl/>
        <w:jc w:val="center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3914775" cy="2286000"/>
            <wp:effectExtent l="19050" t="19050" r="28575" b="19050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966" t="4231" r="5507" b="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286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762F" w:rsidRDefault="0001762F" w:rsidP="00FA13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3.注意事项:</w:t>
      </w:r>
    </w:p>
    <w:p w:rsidR="00A81C6A" w:rsidRDefault="00A81C6A" w:rsidP="00B042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A05D6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）选择考区：重庆市考评管理中心</w:t>
      </w:r>
    </w:p>
    <w:p w:rsidR="00A81C6A" w:rsidRDefault="00A81C6A" w:rsidP="00A81C6A">
      <w:pPr>
        <w:widowControl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选择考点：长江师范学院土木建筑工程学院</w:t>
      </w:r>
    </w:p>
    <w:p w:rsidR="00A81C6A" w:rsidRDefault="00A81C6A" w:rsidP="00A81C6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A05D6"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）联系人：</w:t>
      </w:r>
      <w:r w:rsidR="00146D5E">
        <w:rPr>
          <w:rFonts w:ascii="宋体" w:eastAsia="宋体" w:hAnsi="宋体" w:cs="宋体" w:hint="eastAsia"/>
          <w:kern w:val="0"/>
          <w:sz w:val="24"/>
          <w:szCs w:val="24"/>
        </w:rPr>
        <w:t>陈钟琪</w:t>
      </w:r>
    </w:p>
    <w:p w:rsidR="00A81C6A" w:rsidRDefault="00A81C6A" w:rsidP="00A81C6A">
      <w:pPr>
        <w:widowControl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联系电话：72790126</w:t>
      </w:r>
    </w:p>
    <w:p w:rsidR="00A81C6A" w:rsidRPr="00A81C6A" w:rsidRDefault="00A81C6A" w:rsidP="00A81C6A">
      <w:pPr>
        <w:widowControl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QQ：</w:t>
      </w:r>
      <w:r w:rsidR="00146D5E">
        <w:rPr>
          <w:rFonts w:ascii="宋体" w:eastAsia="宋体" w:hAnsi="宋体" w:cs="宋体" w:hint="eastAsia"/>
          <w:kern w:val="0"/>
          <w:sz w:val="24"/>
          <w:szCs w:val="24"/>
        </w:rPr>
        <w:t>453797859</w:t>
      </w:r>
    </w:p>
    <w:p w:rsidR="00DB3BFC" w:rsidRDefault="00DB3BFC"/>
    <w:sectPr w:rsidR="00DB3BFC" w:rsidSect="00FA1322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FF" w:rsidRDefault="00E525FF" w:rsidP="00FA1322">
      <w:r>
        <w:separator/>
      </w:r>
    </w:p>
  </w:endnote>
  <w:endnote w:type="continuationSeparator" w:id="0">
    <w:p w:rsidR="00E525FF" w:rsidRDefault="00E525FF" w:rsidP="00FA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FF" w:rsidRDefault="00E525FF" w:rsidP="00FA1322">
      <w:r>
        <w:separator/>
      </w:r>
    </w:p>
  </w:footnote>
  <w:footnote w:type="continuationSeparator" w:id="0">
    <w:p w:rsidR="00E525FF" w:rsidRDefault="00E525FF" w:rsidP="00FA1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C2A6"/>
    <w:multiLevelType w:val="singleLevel"/>
    <w:tmpl w:val="166FC2A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8AFD905"/>
    <w:multiLevelType w:val="singleLevel"/>
    <w:tmpl w:val="58AFD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322"/>
    <w:rsid w:val="00002058"/>
    <w:rsid w:val="0001762F"/>
    <w:rsid w:val="00146D5E"/>
    <w:rsid w:val="00334A0B"/>
    <w:rsid w:val="003450F8"/>
    <w:rsid w:val="004E15EE"/>
    <w:rsid w:val="005555DF"/>
    <w:rsid w:val="00676E28"/>
    <w:rsid w:val="006C1540"/>
    <w:rsid w:val="008C6841"/>
    <w:rsid w:val="009320DF"/>
    <w:rsid w:val="00A52B19"/>
    <w:rsid w:val="00A81C6A"/>
    <w:rsid w:val="00AA05D6"/>
    <w:rsid w:val="00B0425E"/>
    <w:rsid w:val="00B71B66"/>
    <w:rsid w:val="00BE0254"/>
    <w:rsid w:val="00DA473C"/>
    <w:rsid w:val="00DB3BFC"/>
    <w:rsid w:val="00E23E72"/>
    <w:rsid w:val="00E525FF"/>
    <w:rsid w:val="00ED1919"/>
    <w:rsid w:val="00FA1322"/>
    <w:rsid w:val="00FC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3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3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3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322"/>
    <w:rPr>
      <w:sz w:val="18"/>
      <w:szCs w:val="18"/>
    </w:rPr>
  </w:style>
  <w:style w:type="paragraph" w:styleId="a6">
    <w:name w:val="annotation text"/>
    <w:basedOn w:val="a"/>
    <w:link w:val="a7"/>
    <w:qFormat/>
    <w:rsid w:val="00AA05D6"/>
    <w:pPr>
      <w:jc w:val="left"/>
    </w:pPr>
    <w:rPr>
      <w:rFonts w:ascii="等线" w:eastAsia="等线" w:hAnsi="等线" w:cs="Times New Roman"/>
      <w:szCs w:val="24"/>
    </w:rPr>
  </w:style>
  <w:style w:type="character" w:customStyle="1" w:styleId="Char2">
    <w:name w:val="批注文字 Char"/>
    <w:basedOn w:val="a0"/>
    <w:link w:val="a6"/>
    <w:uiPriority w:val="99"/>
    <w:semiHidden/>
    <w:rsid w:val="00AA05D6"/>
  </w:style>
  <w:style w:type="character" w:customStyle="1" w:styleId="a7">
    <w:name w:val="批注文字 字符"/>
    <w:link w:val="a6"/>
    <w:rsid w:val="00AA05D6"/>
    <w:rPr>
      <w:rFonts w:ascii="等线" w:eastAsia="等线" w:hAnsi="等线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108</Words>
  <Characters>620</Characters>
  <Application>Microsoft Office Word</Application>
  <DocSecurity>0</DocSecurity>
  <Lines>5</Lines>
  <Paragraphs>1</Paragraphs>
  <ScaleCrop>false</ScaleCrop>
  <Company>lenovo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dcterms:created xsi:type="dcterms:W3CDTF">2017-09-18T08:07:00Z</dcterms:created>
  <dcterms:modified xsi:type="dcterms:W3CDTF">2018-04-24T02:33:00Z</dcterms:modified>
</cp:coreProperties>
</file>